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B718D7">
        <w:rPr>
          <w:rFonts w:cs="Trebuchet MS"/>
          <w:b/>
          <w:szCs w:val="18"/>
        </w:rPr>
        <w:t xml:space="preserve">PER LA </w:t>
      </w:r>
      <w:bookmarkStart w:id="0" w:name="_GoBack"/>
      <w:bookmarkEnd w:id="0"/>
      <w:r w:rsidR="000C1FE8" w:rsidRPr="000C1FE8">
        <w:rPr>
          <w:rFonts w:cs="Trebuchet MS"/>
          <w:b/>
          <w:szCs w:val="18"/>
        </w:rPr>
        <w:t>MANUTENZIONE DEL TAVOL</w:t>
      </w:r>
      <w:r w:rsidR="00EF6A9E">
        <w:rPr>
          <w:rFonts w:cs="Trebuchet MS"/>
          <w:b/>
          <w:szCs w:val="18"/>
        </w:rPr>
        <w:t>O RIUNIONI PRESSO LA SALA DEL Cd</w:t>
      </w:r>
      <w:r w:rsidR="000C1FE8" w:rsidRPr="000C1FE8">
        <w:rPr>
          <w:rFonts w:cs="Trebuchet MS"/>
          <w:b/>
          <w:szCs w:val="18"/>
        </w:rPr>
        <w:t>A. SMART CIG XDD1A2226F</w:t>
      </w:r>
      <w:r w:rsidR="00C47040">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di aver preso piena conoscenza della documentazione di gara prendendo atto e accettando le norme che regolano la procedura di gara (ivi incluse le condizioni particolari di esecuzione attinenti 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 xml:space="preserve">la Consip S.p.A. avrà la facoltà di escutere la cauzione provvisoria eventualmente prestata; inoltre, qualora la non veridicità del contenuto della presente dichiarazione fosse accertata dopo la stipula </w:t>
      </w:r>
      <w:r w:rsidRPr="005C699D">
        <w:rPr>
          <w:rFonts w:cs="Trebuchet MS"/>
          <w:szCs w:val="18"/>
        </w:rPr>
        <w:lastRenderedPageBreak/>
        <w:t>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553" w:rsidRDefault="00A16553">
      <w:r>
        <w:separator/>
      </w:r>
    </w:p>
  </w:endnote>
  <w:endnote w:type="continuationSeparator" w:id="0">
    <w:p w:rsidR="00A16553" w:rsidRDefault="00A1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 xml:space="preserve">Affidamento diretto  ai sensi dell’art. 36 comma 2 lettera a) del  decreto legislativo 18 aprile 2016  n. 50 per  </w:t>
    </w:r>
    <w:r w:rsidR="00B718D7">
      <w:rPr>
        <w:rFonts w:asciiTheme="majorHAnsi" w:hAnsiTheme="majorHAnsi"/>
        <w:color w:val="808080"/>
        <w:sz w:val="16"/>
        <w:szCs w:val="14"/>
      </w:rPr>
      <w:t xml:space="preserve">la manutenzione del tavolo riunioni presso la sala del </w:t>
    </w:r>
    <w:proofErr w:type="spellStart"/>
    <w:r w:rsidR="00B718D7">
      <w:rPr>
        <w:rFonts w:asciiTheme="majorHAnsi" w:hAnsiTheme="majorHAnsi"/>
        <w:color w:val="808080"/>
        <w:sz w:val="16"/>
        <w:szCs w:val="14"/>
      </w:rPr>
      <w:t>CdA</w:t>
    </w:r>
    <w:proofErr w:type="spellEnd"/>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B718D7">
      <w:rPr>
        <w:rFonts w:asciiTheme="majorHAnsi" w:hAnsiTheme="majorHAnsi"/>
        <w:noProof/>
        <w:color w:val="808080"/>
        <w:sz w:val="16"/>
        <w:szCs w:val="14"/>
      </w:rPr>
      <w:t>8</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B718D7">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553" w:rsidRDefault="00A16553">
      <w:r>
        <w:separator/>
      </w:r>
    </w:p>
  </w:footnote>
  <w:footnote w:type="continuationSeparator" w:id="0">
    <w:p w:rsidR="00A16553" w:rsidRDefault="00A16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1F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3454"/>
    <w:rsid w:val="00692F8C"/>
    <w:rsid w:val="00694057"/>
    <w:rsid w:val="006D3342"/>
    <w:rsid w:val="006D6465"/>
    <w:rsid w:val="006D7ED3"/>
    <w:rsid w:val="006E2EB8"/>
    <w:rsid w:val="00723622"/>
    <w:rsid w:val="007301E0"/>
    <w:rsid w:val="00743A99"/>
    <w:rsid w:val="00753363"/>
    <w:rsid w:val="00773942"/>
    <w:rsid w:val="007805FC"/>
    <w:rsid w:val="00787E5D"/>
    <w:rsid w:val="00797D01"/>
    <w:rsid w:val="007C71E4"/>
    <w:rsid w:val="007D6950"/>
    <w:rsid w:val="007E374C"/>
    <w:rsid w:val="0080441A"/>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16553"/>
    <w:rsid w:val="00A32E6B"/>
    <w:rsid w:val="00A52E07"/>
    <w:rsid w:val="00A80B0B"/>
    <w:rsid w:val="00AA4859"/>
    <w:rsid w:val="00AA7CBF"/>
    <w:rsid w:val="00AD665F"/>
    <w:rsid w:val="00AF6114"/>
    <w:rsid w:val="00AF70C3"/>
    <w:rsid w:val="00B23221"/>
    <w:rsid w:val="00B26F2D"/>
    <w:rsid w:val="00B637D3"/>
    <w:rsid w:val="00B718D7"/>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EF6A9E"/>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F60A0-09A4-4AAD-9EEF-B08B9EE4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Template>
  <TotalTime>9</TotalTime>
  <Pages>9</Pages>
  <Words>2400</Words>
  <Characters>13682</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16050</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Fabiana Divenanzi</cp:lastModifiedBy>
  <cp:revision>13</cp:revision>
  <cp:lastPrinted>2007-12-12T14:57:00Z</cp:lastPrinted>
  <dcterms:created xsi:type="dcterms:W3CDTF">2016-05-09T08:23:00Z</dcterms:created>
  <dcterms:modified xsi:type="dcterms:W3CDTF">2016-07-22T07:21:00Z</dcterms:modified>
</cp:coreProperties>
</file>